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230138">
        <w:rPr>
          <w:rFonts w:ascii="Times New Roman" w:hAnsi="Times New Roman"/>
          <w:b/>
          <w:sz w:val="28"/>
          <w:szCs w:val="28"/>
        </w:rPr>
        <w:t>Бородин</w:t>
      </w:r>
      <w:r w:rsidR="00FC4749">
        <w:rPr>
          <w:rFonts w:ascii="Times New Roman" w:hAnsi="Times New Roman"/>
          <w:b/>
          <w:sz w:val="28"/>
          <w:szCs w:val="28"/>
        </w:rPr>
        <w:t>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70091A">
        <w:rPr>
          <w:rFonts w:ascii="Times New Roman" w:hAnsi="Times New Roman"/>
          <w:sz w:val="28"/>
          <w:szCs w:val="28"/>
          <w:u w:val="single"/>
        </w:rPr>
        <w:t>1</w:t>
      </w:r>
      <w:r w:rsidR="00A90621">
        <w:rPr>
          <w:rFonts w:ascii="Times New Roman" w:hAnsi="Times New Roman"/>
          <w:sz w:val="28"/>
          <w:szCs w:val="28"/>
          <w:u w:val="single"/>
        </w:rPr>
        <w:t>6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A90621">
        <w:rPr>
          <w:rFonts w:ascii="Times New Roman" w:hAnsi="Times New Roman"/>
          <w:sz w:val="28"/>
          <w:szCs w:val="28"/>
        </w:rPr>
        <w:t>62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30138">
        <w:rPr>
          <w:rFonts w:ascii="Times New Roman" w:hAnsi="Times New Roman"/>
          <w:sz w:val="28"/>
          <w:szCs w:val="28"/>
        </w:rPr>
        <w:t>Бородинск</w:t>
      </w:r>
      <w:proofErr w:type="spellEnd"/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441544" w:rsidP="00C0538D">
      <w:pPr>
        <w:pStyle w:val="a3"/>
        <w:rPr>
          <w:rFonts w:ascii="Times New Roman" w:hAnsi="Times New Roman"/>
          <w:sz w:val="28"/>
          <w:szCs w:val="28"/>
        </w:rPr>
      </w:pPr>
      <w:r w:rsidRPr="00441544">
        <w:rPr>
          <w:noProof/>
        </w:rPr>
        <w:pict>
          <v:line id="_x0000_s1026" style="position:absolute;z-index:251658240" from="-9.05pt,8.85pt" to="-9.05pt,26.85pt"/>
        </w:pict>
      </w:r>
      <w:r w:rsidRPr="00441544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441544" w:rsidP="00C0538D">
      <w:pPr>
        <w:pStyle w:val="a3"/>
        <w:rPr>
          <w:rFonts w:ascii="Times New Roman" w:hAnsi="Times New Roman"/>
          <w:sz w:val="28"/>
          <w:szCs w:val="28"/>
        </w:rPr>
      </w:pPr>
      <w:r w:rsidRPr="00441544">
        <w:rPr>
          <w:noProof/>
        </w:rPr>
        <w:pict>
          <v:line id="_x0000_s1028" style="position:absolute;flip:x;z-index:251660288" from="208.95pt,-.35pt" to="226.95pt,-.35pt"/>
        </w:pict>
      </w:r>
      <w:r w:rsidRPr="00441544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230138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230138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постановлением №21-п от 03.05.2023 г « Об утверждении Административного регламента по предоставлению муниципальной услуги « Присвоение, изменение и аннулирование адресов объектов адресации»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муниципального образования </w:t>
      </w:r>
      <w:r w:rsidR="00230138">
        <w:rPr>
          <w:rFonts w:ascii="Times New Roman" w:hAnsi="Times New Roman"/>
          <w:sz w:val="28"/>
          <w:szCs w:val="28"/>
          <w:shd w:val="clear" w:color="auto" w:fill="FFFFFF"/>
        </w:rPr>
        <w:t xml:space="preserve">Бородинский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>Ташлинского</w:t>
      </w:r>
      <w:proofErr w:type="spellEnd"/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Оренбургской области постановляет: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>В связи с прекращением существования объекта адресации а</w:t>
      </w:r>
      <w:r w:rsidR="003F6D25" w:rsidRPr="0025050E">
        <w:rPr>
          <w:rFonts w:ascii="Times New Roman" w:hAnsi="Times New Roman"/>
          <w:sz w:val="28"/>
          <w:szCs w:val="28"/>
        </w:rPr>
        <w:t xml:space="preserve">ннулировать </w:t>
      </w:r>
      <w:r w:rsidRPr="0025050E">
        <w:rPr>
          <w:rFonts w:ascii="Times New Roman" w:hAnsi="Times New Roman"/>
          <w:sz w:val="28"/>
          <w:szCs w:val="28"/>
        </w:rPr>
        <w:t xml:space="preserve">дом </w:t>
      </w:r>
      <w:r w:rsidR="003F6D25" w:rsidRPr="0025050E">
        <w:rPr>
          <w:rFonts w:ascii="Times New Roman" w:hAnsi="Times New Roman"/>
          <w:color w:val="000000"/>
          <w:sz w:val="28"/>
          <w:szCs w:val="28"/>
        </w:rPr>
        <w:t xml:space="preserve">с уникальным номером в ГАР: </w:t>
      </w:r>
      <w:r w:rsidR="00A90621" w:rsidRPr="0025050E">
        <w:rPr>
          <w:rFonts w:ascii="Times New Roman" w:hAnsi="Times New Roman"/>
          <w:color w:val="000000"/>
          <w:sz w:val="28"/>
          <w:szCs w:val="28"/>
        </w:rPr>
        <w:t>b5beb34b-0243-492b-b373-ad624c87f9ee</w:t>
      </w:r>
      <w:r w:rsidR="0070091A"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D25"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="003F6D25" w:rsidRPr="0025050E">
        <w:rPr>
          <w:rFonts w:ascii="Times New Roman" w:hAnsi="Times New Roman"/>
          <w:sz w:val="28"/>
          <w:szCs w:val="28"/>
        </w:rPr>
        <w:t>Т</w:t>
      </w:r>
      <w:r w:rsidRPr="0025050E">
        <w:rPr>
          <w:rFonts w:ascii="Times New Roman" w:hAnsi="Times New Roman"/>
          <w:sz w:val="28"/>
          <w:szCs w:val="28"/>
        </w:rPr>
        <w:t>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> муниципальный район, с</w:t>
      </w:r>
      <w:r w:rsidR="003F6D25" w:rsidRPr="0025050E">
        <w:rPr>
          <w:rFonts w:ascii="Times New Roman" w:hAnsi="Times New Roman"/>
          <w:sz w:val="28"/>
          <w:szCs w:val="28"/>
        </w:rPr>
        <w:t xml:space="preserve">ельское поселение </w:t>
      </w:r>
      <w:r w:rsidRPr="0025050E">
        <w:rPr>
          <w:rFonts w:ascii="Times New Roman" w:hAnsi="Times New Roman"/>
          <w:sz w:val="28"/>
          <w:szCs w:val="28"/>
        </w:rPr>
        <w:t>Бородинский</w:t>
      </w:r>
      <w:r w:rsidR="003F6D25" w:rsidRPr="0025050E">
        <w:rPr>
          <w:rFonts w:ascii="Times New Roman" w:hAnsi="Times New Roman"/>
          <w:sz w:val="28"/>
          <w:szCs w:val="28"/>
        </w:rPr>
        <w:t xml:space="preserve"> сельсовет, </w:t>
      </w:r>
      <w:r w:rsidRPr="0025050E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="003F6D25" w:rsidRPr="0025050E">
        <w:rPr>
          <w:rFonts w:ascii="Times New Roman" w:hAnsi="Times New Roman"/>
          <w:color w:val="FF6600"/>
          <w:sz w:val="28"/>
          <w:szCs w:val="28"/>
        </w:rPr>
        <w:t>,</w:t>
      </w:r>
      <w:r w:rsidR="003F6D25"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color w:val="000000"/>
          <w:sz w:val="28"/>
          <w:szCs w:val="28"/>
        </w:rPr>
        <w:t>улица Майская</w:t>
      </w:r>
      <w:r w:rsidR="003F6D25" w:rsidRPr="0025050E">
        <w:rPr>
          <w:rFonts w:ascii="Times New Roman" w:hAnsi="Times New Roman"/>
          <w:sz w:val="28"/>
          <w:szCs w:val="28"/>
        </w:rPr>
        <w:t xml:space="preserve">, дом </w:t>
      </w:r>
      <w:r w:rsidRPr="0025050E">
        <w:rPr>
          <w:rFonts w:ascii="Times New Roman" w:hAnsi="Times New Roman"/>
          <w:sz w:val="28"/>
          <w:szCs w:val="28"/>
        </w:rPr>
        <w:t>40.</w:t>
      </w:r>
      <w:r w:rsidR="003F6D25" w:rsidRPr="0025050E">
        <w:rPr>
          <w:rFonts w:ascii="Times New Roman" w:hAnsi="Times New Roman"/>
          <w:sz w:val="28"/>
          <w:szCs w:val="28"/>
        </w:rPr>
        <w:t xml:space="preserve"> 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</w:t>
      </w:r>
      <w:r w:rsidR="00A90621" w:rsidRPr="0025050E">
        <w:rPr>
          <w:rFonts w:ascii="Times New Roman" w:hAnsi="Times New Roman"/>
          <w:color w:val="000000"/>
          <w:sz w:val="28"/>
          <w:szCs w:val="28"/>
        </w:rPr>
        <w:t xml:space="preserve"> 269913eb-200a-4718-8f63-405f1a809daf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4</w:t>
      </w:r>
      <w:r w:rsidR="00A90621" w:rsidRPr="0025050E">
        <w:rPr>
          <w:rFonts w:ascii="Times New Roman" w:hAnsi="Times New Roman"/>
          <w:sz w:val="28"/>
          <w:szCs w:val="28"/>
        </w:rPr>
        <w:t>2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 xml:space="preserve"> 1199f70c-7c5a-4a77-bf4b-f4fc3e28dbab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4</w:t>
      </w:r>
      <w:r w:rsidR="00A90621" w:rsidRPr="0025050E">
        <w:rPr>
          <w:rFonts w:ascii="Times New Roman" w:hAnsi="Times New Roman"/>
          <w:sz w:val="28"/>
          <w:szCs w:val="28"/>
        </w:rPr>
        <w:t>4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lastRenderedPageBreak/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 1fbc3520-32ec-4958-83f4-3c65dd39aafa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4</w:t>
      </w:r>
      <w:r w:rsidR="00A90621" w:rsidRPr="0025050E">
        <w:rPr>
          <w:rFonts w:ascii="Times New Roman" w:hAnsi="Times New Roman"/>
          <w:sz w:val="28"/>
          <w:szCs w:val="28"/>
        </w:rPr>
        <w:t>6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 d3df423e-ff65-43e7-b920-ccc874ea89d7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4</w:t>
      </w:r>
      <w:r w:rsidR="0037675F" w:rsidRPr="0025050E">
        <w:rPr>
          <w:rFonts w:ascii="Times New Roman" w:hAnsi="Times New Roman"/>
          <w:sz w:val="28"/>
          <w:szCs w:val="28"/>
        </w:rPr>
        <w:t>8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 474acc27-5b74-44d0-996a-1f60df8d08ef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5</w:t>
      </w:r>
      <w:r w:rsidRPr="0025050E">
        <w:rPr>
          <w:rFonts w:ascii="Times New Roman" w:hAnsi="Times New Roman"/>
          <w:sz w:val="28"/>
          <w:szCs w:val="28"/>
        </w:rPr>
        <w:t>0.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 8cf86065-2b1b-4650-b38f-067fdf6d5011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52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 xml:space="preserve">: deb11fe3-2415-4bd6-9b5b-7d4d80291e90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54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 xml:space="preserve">: d28ee941-b785-4ea0-84fc-8dedbd246bb1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56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 636b58b5-62aa-4487-b25b-f80485cab59b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</w:t>
      </w:r>
      <w:r w:rsidRPr="0025050E">
        <w:rPr>
          <w:rFonts w:ascii="Times New Roman" w:hAnsi="Times New Roman"/>
          <w:sz w:val="28"/>
          <w:szCs w:val="28"/>
        </w:rPr>
        <w:lastRenderedPageBreak/>
        <w:t xml:space="preserve">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58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37675F" w:rsidRPr="0025050E">
        <w:rPr>
          <w:rFonts w:ascii="Times New Roman" w:hAnsi="Times New Roman"/>
          <w:color w:val="000000"/>
          <w:sz w:val="28"/>
          <w:szCs w:val="28"/>
        </w:rPr>
        <w:t>: a2b1da3b-58f1-404d-a0de-6104a26617cf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60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ГАР: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 xml:space="preserve"> 1d4eacfb-2515-447b-9199-f135c6df825f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62</w:t>
      </w:r>
      <w:r w:rsidRPr="0025050E">
        <w:rPr>
          <w:rFonts w:ascii="Times New Roman" w:hAnsi="Times New Roman"/>
          <w:sz w:val="28"/>
          <w:szCs w:val="28"/>
        </w:rPr>
        <w:t>.</w:t>
      </w:r>
    </w:p>
    <w:p w:rsidR="00C54569" w:rsidRPr="0025050E" w:rsidRDefault="00C54569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 xml:space="preserve"> 7780b6b0-59ee-43b5-bab9-fa14f45c95f2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 xml:space="preserve">, дом </w:t>
      </w:r>
      <w:r w:rsidR="00A90621" w:rsidRPr="0025050E">
        <w:rPr>
          <w:rFonts w:ascii="Times New Roman" w:hAnsi="Times New Roman"/>
          <w:sz w:val="28"/>
          <w:szCs w:val="28"/>
        </w:rPr>
        <w:t>55.</w:t>
      </w:r>
    </w:p>
    <w:p w:rsidR="00A90621" w:rsidRPr="0025050E" w:rsidRDefault="00A90621" w:rsidP="00A906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>: f2e3ef57-9d74-4447-aabd-38da8973558c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51</w:t>
      </w:r>
    </w:p>
    <w:p w:rsidR="00A90621" w:rsidRPr="0025050E" w:rsidRDefault="00A90621" w:rsidP="00A906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 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>: bb4cc3e4-7bf8-42e0-accc-4302881a529e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35.</w:t>
      </w:r>
    </w:p>
    <w:p w:rsidR="00A90621" w:rsidRPr="0025050E" w:rsidRDefault="00A90621" w:rsidP="00A906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>: a87801d3-70cf-4c3d-8325-464281c236c9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33.</w:t>
      </w:r>
    </w:p>
    <w:p w:rsidR="00A90621" w:rsidRPr="0025050E" w:rsidRDefault="00A90621" w:rsidP="00A906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lastRenderedPageBreak/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>: 790a9683-e036-42ad-8a4e-7bdb7452e5ab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1, строение 1.</w:t>
      </w:r>
    </w:p>
    <w:p w:rsidR="00A90621" w:rsidRPr="0025050E" w:rsidRDefault="00A90621" w:rsidP="00A906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В связи с прекращением существования объекта адресации аннулировать дом </w:t>
      </w:r>
      <w:r w:rsidRPr="0025050E">
        <w:rPr>
          <w:rFonts w:ascii="Times New Roman" w:hAnsi="Times New Roman"/>
          <w:color w:val="000000"/>
          <w:sz w:val="28"/>
          <w:szCs w:val="28"/>
        </w:rPr>
        <w:t>с уникальным номером в ГАР</w:t>
      </w:r>
      <w:r w:rsidR="0025050E" w:rsidRPr="0025050E">
        <w:rPr>
          <w:rFonts w:ascii="Times New Roman" w:hAnsi="Times New Roman"/>
          <w:color w:val="000000"/>
          <w:sz w:val="28"/>
          <w:szCs w:val="28"/>
        </w:rPr>
        <w:t>: 21104916-737f-4785-896a-1519e6613f09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50E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</w:t>
      </w:r>
      <w:proofErr w:type="spellStart"/>
      <w:r w:rsidRPr="0025050E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25050E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Бородинский сельсовет, село </w:t>
      </w:r>
      <w:proofErr w:type="spellStart"/>
      <w:r w:rsidRPr="0025050E">
        <w:rPr>
          <w:rFonts w:ascii="Times New Roman" w:hAnsi="Times New Roman"/>
          <w:sz w:val="28"/>
          <w:szCs w:val="28"/>
        </w:rPr>
        <w:t>Бородинск</w:t>
      </w:r>
      <w:proofErr w:type="spellEnd"/>
      <w:r w:rsidRPr="0025050E">
        <w:rPr>
          <w:rFonts w:ascii="Times New Roman" w:hAnsi="Times New Roman"/>
          <w:color w:val="FF6600"/>
          <w:sz w:val="28"/>
          <w:szCs w:val="28"/>
        </w:rPr>
        <w:t>,</w:t>
      </w:r>
      <w:r w:rsidRPr="0025050E">
        <w:rPr>
          <w:rFonts w:ascii="Times New Roman" w:hAnsi="Times New Roman"/>
          <w:color w:val="000000"/>
          <w:sz w:val="28"/>
          <w:szCs w:val="28"/>
        </w:rPr>
        <w:t xml:space="preserve"> улица Майская</w:t>
      </w:r>
      <w:r w:rsidRPr="0025050E">
        <w:rPr>
          <w:rFonts w:ascii="Times New Roman" w:hAnsi="Times New Roman"/>
          <w:sz w:val="28"/>
          <w:szCs w:val="28"/>
        </w:rPr>
        <w:t>, дом 3, строение 1.</w:t>
      </w:r>
    </w:p>
    <w:p w:rsidR="003F6D25" w:rsidRPr="0025050E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 xml:space="preserve"> Постановление вступает в силу  со дня подписания.</w:t>
      </w:r>
    </w:p>
    <w:p w:rsidR="003F6D25" w:rsidRPr="0025050E" w:rsidRDefault="003F6D25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</w:p>
    <w:p w:rsidR="00A90621" w:rsidRPr="0025050E" w:rsidRDefault="00A90621" w:rsidP="00C0538D">
      <w:pPr>
        <w:pStyle w:val="1"/>
        <w:rPr>
          <w:rFonts w:ascii="Times New Roman" w:hAnsi="Times New Roman"/>
          <w:sz w:val="28"/>
          <w:szCs w:val="28"/>
        </w:rPr>
      </w:pPr>
      <w:r w:rsidRPr="0025050E">
        <w:rPr>
          <w:rFonts w:ascii="Times New Roman" w:hAnsi="Times New Roman"/>
          <w:sz w:val="28"/>
          <w:szCs w:val="28"/>
        </w:rPr>
        <w:t>Глава администрации                                                      С.Ю.Ларионова</w:t>
      </w: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25050E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30138"/>
    <w:rsid w:val="0025050E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7675F"/>
    <w:rsid w:val="003B27B4"/>
    <w:rsid w:val="003F6D25"/>
    <w:rsid w:val="004020E0"/>
    <w:rsid w:val="00441544"/>
    <w:rsid w:val="004528D4"/>
    <w:rsid w:val="00472C63"/>
    <w:rsid w:val="004829F8"/>
    <w:rsid w:val="004B4D5F"/>
    <w:rsid w:val="004B6CF1"/>
    <w:rsid w:val="004D39CF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17B1"/>
    <w:rsid w:val="006922ED"/>
    <w:rsid w:val="0070091A"/>
    <w:rsid w:val="0071258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F1161"/>
    <w:rsid w:val="009048EE"/>
    <w:rsid w:val="009505B6"/>
    <w:rsid w:val="009773CC"/>
    <w:rsid w:val="00993FC4"/>
    <w:rsid w:val="009950CB"/>
    <w:rsid w:val="00A468AD"/>
    <w:rsid w:val="00A773FD"/>
    <w:rsid w:val="00A90621"/>
    <w:rsid w:val="00B251E4"/>
    <w:rsid w:val="00B77628"/>
    <w:rsid w:val="00BB703F"/>
    <w:rsid w:val="00BD4F44"/>
    <w:rsid w:val="00BE7A99"/>
    <w:rsid w:val="00C0538D"/>
    <w:rsid w:val="00C2571D"/>
    <w:rsid w:val="00C54569"/>
    <w:rsid w:val="00C84A72"/>
    <w:rsid w:val="00CA0FBD"/>
    <w:rsid w:val="00CD5872"/>
    <w:rsid w:val="00CE2196"/>
    <w:rsid w:val="00CF5784"/>
    <w:rsid w:val="00D15D80"/>
    <w:rsid w:val="00D33ACB"/>
    <w:rsid w:val="00D41610"/>
    <w:rsid w:val="00DD427B"/>
    <w:rsid w:val="00E03C45"/>
    <w:rsid w:val="00E30DAB"/>
    <w:rsid w:val="00E33AC8"/>
    <w:rsid w:val="00E46613"/>
    <w:rsid w:val="00E935F0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2023-11-15T06:33:00Z</cp:lastPrinted>
  <dcterms:created xsi:type="dcterms:W3CDTF">2023-11-15T07:11:00Z</dcterms:created>
  <dcterms:modified xsi:type="dcterms:W3CDTF">2023-11-16T07:36:00Z</dcterms:modified>
</cp:coreProperties>
</file>